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1986" w14:textId="77777777" w:rsidR="00AD539E" w:rsidRPr="00253DCC" w:rsidRDefault="00AD539E">
      <w:pPr>
        <w:rPr>
          <w:sz w:val="22"/>
          <w:szCs w:val="22"/>
        </w:rPr>
      </w:pPr>
    </w:p>
    <w:p w14:paraId="52E625FC" w14:textId="77777777" w:rsidR="006C2BC9" w:rsidRPr="00253DCC" w:rsidRDefault="00FF5F22" w:rsidP="004051AF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Z</w:t>
      </w:r>
      <w:r w:rsidR="004433E9">
        <w:rPr>
          <w:rFonts w:asciiTheme="minorHAnsi" w:hAnsiTheme="minorHAnsi" w:cs="Calibri"/>
          <w:sz w:val="22"/>
          <w:szCs w:val="22"/>
        </w:rPr>
        <w:t>PYTANIE OFERTOWE</w:t>
      </w:r>
    </w:p>
    <w:p w14:paraId="624C1B92" w14:textId="77777777"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14:paraId="1CCAA6E1" w14:textId="77777777"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  <w:t>KLAUZULA INFORMACYJNA</w:t>
      </w:r>
    </w:p>
    <w:p w14:paraId="2570BC5D" w14:textId="77777777"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14:paraId="70F6FF38" w14:textId="77777777" w:rsidR="004051AF" w:rsidRPr="00EB6EF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</w:t>
      </w:r>
      <w:r w:rsidRPr="00EB6EFB">
        <w:rPr>
          <w:rFonts w:asciiTheme="minorHAnsi" w:hAnsiTheme="minorHAnsi" w:cs="Calibri"/>
          <w:sz w:val="22"/>
          <w:szCs w:val="22"/>
        </w:rPr>
        <w:t xml:space="preserve">13 </w:t>
      </w:r>
      <w:r w:rsidR="00EB6EFB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EB6EFB">
        <w:rPr>
          <w:rFonts w:asciiTheme="minorHAnsi" w:hAnsiTheme="minorHAnsi" w:cs="Segoe UI"/>
          <w:sz w:val="22"/>
          <w:szCs w:val="22"/>
        </w:rPr>
        <w:t xml:space="preserve"> </w:t>
      </w:r>
      <w:r w:rsidR="00EB6EFB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EB6EFB" w:rsidRPr="00EB6EFB">
        <w:rPr>
          <w:rFonts w:asciiTheme="minorHAnsi" w:hAnsiTheme="minorHAnsi" w:cs="Segoe UI"/>
          <w:sz w:val="22"/>
          <w:szCs w:val="22"/>
        </w:rPr>
        <w:t xml:space="preserve"> (RODO), </w:t>
      </w:r>
      <w:r w:rsidR="009F45F1" w:rsidRPr="00EB6EFB">
        <w:rPr>
          <w:rFonts w:asciiTheme="minorHAnsi" w:hAnsiTheme="minorHAnsi" w:cs="Calibri"/>
          <w:sz w:val="22"/>
          <w:szCs w:val="22"/>
        </w:rPr>
        <w:t xml:space="preserve"> informujemy</w:t>
      </w:r>
      <w:r w:rsidRPr="00EB6EFB">
        <w:rPr>
          <w:rFonts w:asciiTheme="minorHAnsi" w:hAnsiTheme="minorHAnsi" w:cs="Calibri"/>
          <w:sz w:val="22"/>
          <w:szCs w:val="22"/>
        </w:rPr>
        <w:t>, że:</w:t>
      </w:r>
    </w:p>
    <w:p w14:paraId="4EA9F377" w14:textId="77777777" w:rsidR="00253DCC" w:rsidRPr="00253DCC" w:rsidRDefault="00253DCC" w:rsidP="004051AF">
      <w:pPr>
        <w:rPr>
          <w:rFonts w:asciiTheme="minorHAnsi" w:hAnsiTheme="minorHAnsi" w:cs="Calibri"/>
          <w:sz w:val="22"/>
          <w:szCs w:val="22"/>
        </w:rPr>
      </w:pPr>
    </w:p>
    <w:p w14:paraId="68EDFA43" w14:textId="4359F74A" w:rsidR="004051AF" w:rsidRPr="002613BA" w:rsidRDefault="002613BA" w:rsidP="002613BA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Archiwum Państwowe w Koszalinie, adres siedziby ul. Marii Skłodowskiej-Curie 2, 75-803 Koszalin; kontakt mailowy: </w:t>
      </w:r>
      <w:hyperlink r:id="rId7" w:history="1">
        <w:r w:rsidRPr="00CD1C90">
          <w:rPr>
            <w:rStyle w:val="Hipercze"/>
            <w:rFonts w:asciiTheme="minorHAnsi" w:hAnsiTheme="minorHAnsi" w:cs="Calibri"/>
            <w:sz w:val="22"/>
            <w:szCs w:val="22"/>
          </w:rPr>
          <w:t>sekretariat@koszalin.ap.gov.pl</w:t>
        </w:r>
      </w:hyperlink>
    </w:p>
    <w:p w14:paraId="0CA6DAF9" w14:textId="77777777" w:rsidR="00253DCC" w:rsidRPr="00253DCC" w:rsidRDefault="00253DCC" w:rsidP="00253DCC">
      <w:pPr>
        <w:rPr>
          <w:rFonts w:asciiTheme="minorHAnsi" w:hAnsiTheme="minorHAnsi" w:cs="Calibri"/>
          <w:sz w:val="22"/>
          <w:szCs w:val="22"/>
        </w:rPr>
      </w:pPr>
    </w:p>
    <w:p w14:paraId="782B34E1" w14:textId="77777777" w:rsidR="00253DCC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750C40">
        <w:rPr>
          <w:rFonts w:asciiTheme="minorHAnsi" w:hAnsiTheme="minorHAnsi" w:cs="Calibri"/>
          <w:sz w:val="22"/>
          <w:szCs w:val="22"/>
        </w:rPr>
        <w:t>iod@zeto.koszalin.pl</w:t>
      </w:r>
      <w:r w:rsidR="0012211B"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</w:p>
    <w:p w14:paraId="2C98A54F" w14:textId="77777777"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770A8E0E" w14:textId="77777777" w:rsidR="002220DB" w:rsidRPr="00C113E3" w:rsidRDefault="004051AF" w:rsidP="00CC3FB3">
      <w:pPr>
        <w:pStyle w:val="Akapitzlist"/>
        <w:numPr>
          <w:ilvl w:val="0"/>
          <w:numId w:val="1"/>
        </w:numPr>
        <w:rPr>
          <w:rStyle w:val="markedcontent"/>
          <w:rFonts w:asciiTheme="minorHAnsi" w:hAnsiTheme="minorHAnsi" w:cs="Calibri"/>
          <w:sz w:val="22"/>
          <w:szCs w:val="22"/>
        </w:rPr>
      </w:pPr>
      <w:r w:rsidRPr="00C113E3">
        <w:rPr>
          <w:rFonts w:asciiTheme="minorHAnsi" w:hAnsiTheme="minorHAnsi" w:cs="Calibri"/>
          <w:sz w:val="22"/>
          <w:szCs w:val="22"/>
        </w:rPr>
        <w:t>Pani/Pana dane osobowe przetwarzan</w:t>
      </w:r>
      <w:r w:rsidRPr="00C113E3">
        <w:rPr>
          <w:rFonts w:asciiTheme="minorHAnsi" w:hAnsiTheme="minorHAnsi" w:cstheme="minorHAnsi"/>
          <w:sz w:val="22"/>
          <w:szCs w:val="22"/>
        </w:rPr>
        <w:t>e będą w celu</w:t>
      </w:r>
      <w:r w:rsidR="00EE323A" w:rsidRPr="00C113E3">
        <w:rPr>
          <w:rFonts w:asciiTheme="minorHAnsi" w:hAnsiTheme="minorHAnsi" w:cstheme="minorHAnsi"/>
          <w:sz w:val="22"/>
          <w:szCs w:val="22"/>
        </w:rPr>
        <w:t xml:space="preserve"> </w:t>
      </w:r>
      <w:r w:rsidR="00C113E3" w:rsidRPr="00C113E3">
        <w:rPr>
          <w:rStyle w:val="markedcontent"/>
          <w:rFonts w:asciiTheme="minorHAnsi" w:hAnsiTheme="minorHAnsi" w:cstheme="minorHAnsi"/>
          <w:sz w:val="22"/>
          <w:szCs w:val="22"/>
        </w:rPr>
        <w:t>związanym z realizacją postępowania o udzielenie zamówienia publicznego prowadzonego w trybie</w:t>
      </w:r>
      <w:r w:rsidR="00C113E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C113E3" w:rsidRPr="00C113E3">
        <w:rPr>
          <w:rStyle w:val="markedcontent"/>
          <w:rFonts w:asciiTheme="minorHAnsi" w:hAnsiTheme="minorHAnsi" w:cstheme="minorHAnsi"/>
          <w:sz w:val="22"/>
          <w:szCs w:val="22"/>
        </w:rPr>
        <w:t>zapytania ofertowego w szczególności rejestracji składanych ofert, rozpatrywania złożonych ofert, wyboru</w:t>
      </w:r>
      <w:r w:rsidR="00C113E3" w:rsidRPr="00C113E3">
        <w:rPr>
          <w:rFonts w:asciiTheme="minorHAnsi" w:hAnsiTheme="minorHAnsi" w:cstheme="minorHAnsi"/>
          <w:sz w:val="22"/>
          <w:szCs w:val="22"/>
        </w:rPr>
        <w:br/>
      </w:r>
      <w:r w:rsidR="00C113E3" w:rsidRPr="00C113E3">
        <w:rPr>
          <w:rStyle w:val="markedcontent"/>
          <w:rFonts w:asciiTheme="minorHAnsi" w:hAnsiTheme="minorHAnsi" w:cstheme="minorHAnsi"/>
          <w:sz w:val="22"/>
          <w:szCs w:val="22"/>
        </w:rPr>
        <w:t>dostawcy/wykonawcy – na podstawie art. 6 ust. 1 lit. c RODO w związku z ustawą z dnia 27 sierpnia 2009</w:t>
      </w:r>
      <w:r w:rsidR="00C113E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C113E3" w:rsidRPr="00C113E3">
        <w:rPr>
          <w:rStyle w:val="markedcontent"/>
          <w:rFonts w:asciiTheme="minorHAnsi" w:hAnsiTheme="minorHAnsi" w:cstheme="minorHAnsi"/>
          <w:sz w:val="22"/>
          <w:szCs w:val="22"/>
        </w:rPr>
        <w:t>r. o finansach publicznych oraz ustawą z dnia 11 września 2019 r. Prawo zamówień publicznych</w:t>
      </w:r>
    </w:p>
    <w:p w14:paraId="6AF89E6D" w14:textId="77777777" w:rsidR="00C113E3" w:rsidRPr="00C113E3" w:rsidRDefault="00C113E3" w:rsidP="00C113E3">
      <w:pPr>
        <w:pStyle w:val="Akapitzlist"/>
        <w:rPr>
          <w:rStyle w:val="markedcontent"/>
          <w:rFonts w:asciiTheme="minorHAnsi" w:hAnsiTheme="minorHAnsi" w:cs="Calibri"/>
          <w:sz w:val="22"/>
          <w:szCs w:val="22"/>
        </w:rPr>
      </w:pPr>
    </w:p>
    <w:p w14:paraId="5EE2B8CD" w14:textId="77777777" w:rsidR="00253DCC" w:rsidRPr="00C113E3" w:rsidRDefault="00C113E3" w:rsidP="00C113E3">
      <w:pPr>
        <w:pStyle w:val="Akapitzlist"/>
        <w:numPr>
          <w:ilvl w:val="0"/>
          <w:numId w:val="1"/>
        </w:numPr>
        <w:rPr>
          <w:rStyle w:val="markedcontent"/>
          <w:rFonts w:asciiTheme="minorHAnsi" w:hAnsiTheme="minorHAnsi" w:cstheme="minorHAnsi"/>
          <w:sz w:val="22"/>
          <w:szCs w:val="22"/>
        </w:rPr>
      </w:pPr>
      <w:r w:rsidRPr="00C113E3">
        <w:rPr>
          <w:rStyle w:val="markedcontent"/>
          <w:rFonts w:asciiTheme="minorHAnsi" w:hAnsiTheme="minorHAnsi" w:cstheme="minorHAnsi"/>
          <w:sz w:val="22"/>
          <w:szCs w:val="22"/>
        </w:rPr>
        <w:t xml:space="preserve">Odbiorcami Państwa danych osobowych będą osoby lub podmioty, którym udostępniona zostanie dokumentacja postępowania w oparciu o ustawę o dostępie do informacji publicznej z dnia 26 września 2001 r. oraz inne podmioty upoważnione na podstawie przepisów prawa </w:t>
      </w:r>
    </w:p>
    <w:p w14:paraId="3AD87E65" w14:textId="77777777" w:rsidR="00C113E3" w:rsidRPr="00C113E3" w:rsidRDefault="00C113E3" w:rsidP="00253DC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E75AE14" w14:textId="77777777" w:rsidR="004051AF" w:rsidRPr="00253DCC" w:rsidRDefault="004051AF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dane osobowe przechowywane będą przez </w:t>
      </w:r>
      <w:r w:rsidR="005305AA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okres </w:t>
      </w:r>
      <w:r w:rsidR="00FF5F22">
        <w:rPr>
          <w:rFonts w:asciiTheme="minorHAnsi" w:hAnsiTheme="minorHAnsi" w:cs="Calibri"/>
          <w:color w:val="000000" w:themeColor="text1"/>
          <w:sz w:val="22"/>
          <w:szCs w:val="22"/>
        </w:rPr>
        <w:t>5</w:t>
      </w:r>
      <w:r w:rsidR="000E70F8">
        <w:rPr>
          <w:rFonts w:asciiTheme="minorHAnsi" w:hAnsiTheme="minorHAnsi" w:cs="Calibri"/>
          <w:color w:val="000000" w:themeColor="text1"/>
          <w:sz w:val="22"/>
          <w:szCs w:val="22"/>
        </w:rPr>
        <w:t xml:space="preserve"> lat </w:t>
      </w:r>
      <w:r w:rsidR="00715D7A">
        <w:rPr>
          <w:rFonts w:asciiTheme="minorHAnsi" w:hAnsiTheme="minorHAnsi" w:cs="Calibri"/>
          <w:sz w:val="22"/>
          <w:szCs w:val="22"/>
        </w:rPr>
        <w:t xml:space="preserve">od </w:t>
      </w:r>
      <w:r w:rsidR="00FF5F22">
        <w:rPr>
          <w:rFonts w:asciiTheme="minorHAnsi" w:hAnsiTheme="minorHAnsi" w:cs="Calibri"/>
          <w:sz w:val="22"/>
          <w:szCs w:val="22"/>
        </w:rPr>
        <w:t>dnia zakończenia postępowania o udzielenie zamówienia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</w:p>
    <w:p w14:paraId="23A3F063" w14:textId="77777777" w:rsidR="00253DCC" w:rsidRPr="00253DCC" w:rsidRDefault="00253DCC" w:rsidP="00253DCC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14:paraId="6349C581" w14:textId="77777777" w:rsidR="004051AF" w:rsidRDefault="00253DCC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FF5F22">
        <w:rPr>
          <w:rFonts w:asciiTheme="minorHAnsi" w:hAnsiTheme="minorHAnsi" w:cs="Calibri"/>
          <w:color w:val="000000" w:themeColor="text1"/>
          <w:sz w:val="22"/>
          <w:szCs w:val="22"/>
        </w:rPr>
        <w:t>zania</w:t>
      </w:r>
    </w:p>
    <w:p w14:paraId="202AC0E7" w14:textId="77777777" w:rsidR="00715D7A" w:rsidRPr="00715D7A" w:rsidRDefault="00715D7A" w:rsidP="00715D7A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23372BFF" w14:textId="77777777" w:rsidR="004051AF" w:rsidRDefault="00252EE3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>uważa, że przetwarzanie jej</w:t>
      </w:r>
      <w:r w:rsidR="00715D7A"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 w:rsidR="00715D7A"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 xml:space="preserve">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prawo wniesienia skargi do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14:paraId="169F9375" w14:textId="77777777" w:rsidR="007511A4" w:rsidRPr="007511A4" w:rsidRDefault="007511A4" w:rsidP="007511A4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02E89D5D" w14:textId="77777777" w:rsidR="00715D7A" w:rsidRPr="004136ED" w:rsidRDefault="00715D7A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15D7A">
        <w:rPr>
          <w:rFonts w:asciiTheme="minorHAnsi" w:hAnsiTheme="minorHAnsi" w:cs="Segoe UI"/>
          <w:sz w:val="22"/>
          <w:szCs w:val="22"/>
        </w:rPr>
        <w:t>W trakcie prz</w:t>
      </w:r>
      <w:r w:rsidR="007511A4">
        <w:rPr>
          <w:rFonts w:asciiTheme="minorHAnsi" w:hAnsiTheme="minorHAnsi" w:cs="Segoe UI"/>
          <w:sz w:val="22"/>
          <w:szCs w:val="22"/>
        </w:rPr>
        <w:t>etwarzania podanych przez Panią</w:t>
      </w:r>
      <w:r w:rsidRPr="00715D7A">
        <w:rPr>
          <w:rFonts w:asciiTheme="minorHAnsi" w:hAnsiTheme="minorHAnsi" w:cs="Segoe UI"/>
          <w:sz w:val="22"/>
          <w:szCs w:val="22"/>
        </w:rPr>
        <w:t>/Pana danych osobowych nie dochodzi do zautomatyzowanego podejmowania decyzji ani profilowania</w:t>
      </w:r>
    </w:p>
    <w:p w14:paraId="30E9B28E" w14:textId="77777777" w:rsidR="004136ED" w:rsidRPr="004136ED" w:rsidRDefault="004136ED" w:rsidP="004136ED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1073CD27" w14:textId="77777777" w:rsidR="004136ED" w:rsidRPr="00715D7A" w:rsidRDefault="004136ED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Podanie danych osobowych jest warunkiem uczestnictwa w procedurze wyboru oferty</w:t>
      </w:r>
    </w:p>
    <w:p w14:paraId="45921A4C" w14:textId="77777777"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1107BA3E" w14:textId="77777777"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70808DD3" w14:textId="77777777" w:rsidR="004051AF" w:rsidRPr="00253DCC" w:rsidRDefault="004051AF">
      <w:pPr>
        <w:rPr>
          <w:rFonts w:asciiTheme="minorHAnsi" w:hAnsiTheme="minorHAnsi"/>
        </w:rPr>
      </w:pPr>
    </w:p>
    <w:sectPr w:rsidR="004051AF" w:rsidRPr="002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AEC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1648">
    <w:abstractNumId w:val="0"/>
  </w:num>
  <w:num w:numId="2" w16cid:durableId="1784880308">
    <w:abstractNumId w:val="1"/>
  </w:num>
  <w:num w:numId="3" w16cid:durableId="193550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E70F8"/>
    <w:rsid w:val="0012211B"/>
    <w:rsid w:val="00167A37"/>
    <w:rsid w:val="002220DB"/>
    <w:rsid w:val="00252EE3"/>
    <w:rsid w:val="00253DCC"/>
    <w:rsid w:val="002613BA"/>
    <w:rsid w:val="002D65D0"/>
    <w:rsid w:val="00310DB8"/>
    <w:rsid w:val="00343A14"/>
    <w:rsid w:val="004051AF"/>
    <w:rsid w:val="004136ED"/>
    <w:rsid w:val="004433E9"/>
    <w:rsid w:val="004D64A2"/>
    <w:rsid w:val="005267CD"/>
    <w:rsid w:val="005305AA"/>
    <w:rsid w:val="0058444D"/>
    <w:rsid w:val="005C728D"/>
    <w:rsid w:val="006A3D43"/>
    <w:rsid w:val="006A5C69"/>
    <w:rsid w:val="006C2BC9"/>
    <w:rsid w:val="006E0E07"/>
    <w:rsid w:val="00715D7A"/>
    <w:rsid w:val="00746301"/>
    <w:rsid w:val="00750C40"/>
    <w:rsid w:val="007511A4"/>
    <w:rsid w:val="007A3660"/>
    <w:rsid w:val="008339E7"/>
    <w:rsid w:val="00975262"/>
    <w:rsid w:val="009A13F7"/>
    <w:rsid w:val="009F45F1"/>
    <w:rsid w:val="00AD539E"/>
    <w:rsid w:val="00BF5955"/>
    <w:rsid w:val="00C113E3"/>
    <w:rsid w:val="00D91FE7"/>
    <w:rsid w:val="00EB6EFB"/>
    <w:rsid w:val="00EE323A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D597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1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Justyna Kulicz</cp:lastModifiedBy>
  <cp:revision>3</cp:revision>
  <cp:lastPrinted>2024-01-10T06:48:00Z</cp:lastPrinted>
  <dcterms:created xsi:type="dcterms:W3CDTF">2024-01-10T12:52:00Z</dcterms:created>
  <dcterms:modified xsi:type="dcterms:W3CDTF">2024-01-10T12:52:00Z</dcterms:modified>
</cp:coreProperties>
</file>